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33" w:rsidRDefault="000E5733"/>
    <w:p w:rsidR="00A60CC2" w:rsidRDefault="00A60CC2">
      <w:pPr>
        <w:rPr>
          <w:rFonts w:ascii="Verdana" w:hAnsi="Verdana"/>
          <w:b/>
        </w:rPr>
      </w:pPr>
      <w:r w:rsidRPr="00A60CC2">
        <w:rPr>
          <w:rFonts w:ascii="Verdana" w:hAnsi="Verdana"/>
          <w:b/>
        </w:rPr>
        <w:t>We have create</w:t>
      </w:r>
      <w:r>
        <w:rPr>
          <w:rFonts w:ascii="Verdana" w:hAnsi="Verdana"/>
          <w:b/>
        </w:rPr>
        <w:t>d</w:t>
      </w:r>
      <w:r w:rsidRPr="00A60CC2">
        <w:rPr>
          <w:rFonts w:ascii="Verdana" w:hAnsi="Verdana"/>
          <w:b/>
        </w:rPr>
        <w:t xml:space="preserve"> some questions to get your conversations started. Please add in your own questions, ideas and thoughts. </w:t>
      </w:r>
      <w:r>
        <w:rPr>
          <w:rFonts w:ascii="Verdana" w:hAnsi="Verdana"/>
          <w:b/>
        </w:rPr>
        <w:t xml:space="preserve">If you would like some support to take notes and record your ideas please contact: </w:t>
      </w:r>
      <w:hyperlink r:id="rId6" w:history="1">
        <w:r w:rsidRPr="008A799E">
          <w:rPr>
            <w:rStyle w:val="Hyperlink"/>
            <w:rFonts w:ascii="Verdana" w:hAnsi="Verdana"/>
          </w:rPr>
          <w:t>kate@otbds.org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A60CC2" w:rsidTr="00C56839">
        <w:tc>
          <w:tcPr>
            <w:tcW w:w="5098" w:type="dxa"/>
            <w:shd w:val="clear" w:color="auto" w:fill="FFFFCC"/>
          </w:tcPr>
          <w:p w:rsidR="00A60CC2" w:rsidRDefault="00A60CC2" w:rsidP="00A60CC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are you experiencing?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  <w:t>Questions / Issues / Changes</w:t>
            </w:r>
          </w:p>
          <w:p w:rsidR="00A60CC2" w:rsidRDefault="00A60CC2" w:rsidP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  <w:shd w:val="clear" w:color="auto" w:fill="FFFFCC"/>
          </w:tcPr>
          <w:p w:rsidR="00A60CC2" w:rsidRDefault="00A60CC2" w:rsidP="00A60CC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can be done to make this easier?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  <w:t>Solutions / Ideas / Advice</w:t>
            </w:r>
          </w:p>
        </w:tc>
      </w:tr>
      <w:tr w:rsidR="00A60CC2" w:rsidTr="00A60CC2">
        <w:tc>
          <w:tcPr>
            <w:tcW w:w="5098" w:type="dxa"/>
          </w:tcPr>
          <w:p w:rsidR="00C56839" w:rsidRDefault="00C56839" w:rsidP="00C56839">
            <w:pPr>
              <w:rPr>
                <w:rFonts w:ascii="Verdana" w:hAnsi="Verdana"/>
                <w:b/>
                <w:color w:val="A80074"/>
              </w:rPr>
            </w:pPr>
          </w:p>
          <w:p w:rsidR="00A60CC2" w:rsidRDefault="00C56839" w:rsidP="00C56839">
            <w:pPr>
              <w:rPr>
                <w:rFonts w:ascii="Verdana" w:hAnsi="Verdana"/>
                <w:b/>
                <w:color w:val="A80074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How did you first notice that your sense of taste and /or smell was changing?</w:t>
            </w: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P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</w:tc>
        <w:tc>
          <w:tcPr>
            <w:tcW w:w="8850" w:type="dxa"/>
          </w:tcPr>
          <w:p w:rsidR="00A60CC2" w:rsidRPr="00B3676B" w:rsidRDefault="00B3676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</w:rPr>
              <w:t xml:space="preserve">I started to ‘go-off’ my favourite foods. My favourite drink was coffee but I started to not like it. Now, I cannot even tolerate it, I </w:t>
            </w:r>
            <w:r w:rsidR="00B07B30">
              <w:rPr>
                <w:rFonts w:ascii="Verdana" w:hAnsi="Verdana"/>
              </w:rPr>
              <w:t>must</w:t>
            </w:r>
            <w:r>
              <w:rPr>
                <w:rFonts w:ascii="Verdana" w:hAnsi="Verdana"/>
              </w:rPr>
              <w:t xml:space="preserve"> spit it out.</w:t>
            </w:r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A60CC2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 xml:space="preserve">What are the changes that you experience? 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  <w:p w:rsidR="00B3676B" w:rsidRPr="00B3676B" w:rsidRDefault="00B367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smell ‘awful’ smells – horrible, disgusting things such as the smell of burning, cats pee and food that has gone off. I now know these smells are not real to others but they are real to me. I call them ‘phantom’ smells.</w:t>
            </w:r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A60CC2" w:rsidRDefault="00C56839">
            <w:pPr>
              <w:rPr>
                <w:rFonts w:ascii="Verdana" w:hAnsi="Verdana"/>
                <w:b/>
                <w:color w:val="A80074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How does this affect you in day-to-day life?</w:t>
            </w: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  <w:p w:rsidR="00B3676B" w:rsidRPr="00B3676B" w:rsidRDefault="00B367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reluctant to try new foods as I often spit them out because they taste so bad. I’m not sure what food I like anymore. If someone asks if I like coffee cake, for example, I would need to taste it and see. </w:t>
            </w:r>
            <w:r w:rsidR="003112A7">
              <w:rPr>
                <w:rFonts w:ascii="Verdana" w:hAnsi="Verdana"/>
              </w:rPr>
              <w:t>This isn’t to do with my memory – I remember coffee cake, but my own tastes have altered.</w:t>
            </w:r>
            <w:r w:rsidR="003112A7">
              <w:rPr>
                <w:rFonts w:ascii="Verdana" w:hAnsi="Verdana"/>
              </w:rPr>
              <w:br/>
            </w:r>
            <w:bookmarkStart w:id="0" w:name="_GoBack"/>
            <w:bookmarkEnd w:id="0"/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A60CC2" w:rsidRP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Did you get helpful advice or support from other people?</w:t>
            </w:r>
          </w:p>
          <w:p w:rsidR="00C56839" w:rsidRP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Your family and friends?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Doctors and other professionals?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Pr="00B3676B" w:rsidRDefault="00B3676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</w:rPr>
              <w:t>No. Lots of people offered support but they couldn’t provide what I needed. I felt that people didn’t understand what I meant when I talked about my sense of taste and smell changing.</w:t>
            </w: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What about the social aspects, such as having meals with people or seeing friends?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Pr="00645242" w:rsidRDefault="006452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stopped having</w:t>
            </w:r>
            <w:r w:rsidR="005A63C4">
              <w:rPr>
                <w:rFonts w:ascii="Verdana" w:hAnsi="Verdana"/>
              </w:rPr>
              <w:t xml:space="preserve"> meals out and going to social events with food until I understood what was happening. 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Pr="005A63C4" w:rsidRDefault="005A63C4">
            <w:pPr>
              <w:rPr>
                <w:rFonts w:ascii="Verdana" w:hAnsi="Verdana"/>
              </w:rPr>
            </w:pPr>
            <w:r w:rsidRPr="005A63C4">
              <w:rPr>
                <w:rFonts w:ascii="Verdana" w:hAnsi="Verdana"/>
              </w:rPr>
              <w:t xml:space="preserve">I often send food back thinking that it is ‘off’ – but it’s perfectly fine. </w:t>
            </w:r>
            <w:r>
              <w:rPr>
                <w:rFonts w:ascii="Verdana" w:hAnsi="Verdana"/>
              </w:rPr>
              <w:t xml:space="preserve">I feel that I sometimes cause ‘drama’ when we’re out. 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How do you feel about all this?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Pr="005A63C4" w:rsidRDefault="005A6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felt disappointed that there was no help for me but now I feel more hopeful that I’ve found some tips and solutions.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What are your tips or messages for anyone else in this situation?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5A6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 your friends and family, share what your experiencing so they can begin to understand.</w:t>
            </w:r>
          </w:p>
          <w:p w:rsidR="00C56839" w:rsidRPr="005A63C4" w:rsidRDefault="005A6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Don’t be afraid, you’re not going ‘mad’. Your brain is misinterpreting due to your dementia. </w:t>
            </w:r>
            <w:r>
              <w:rPr>
                <w:rFonts w:ascii="Verdana" w:hAnsi="Verdana"/>
              </w:rPr>
              <w:br/>
              <w:t>Enjoying eating and drinking is still possible – just different.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Do you have any tips or messages for people such as families and professionals?</w:t>
            </w:r>
          </w:p>
        </w:tc>
        <w:tc>
          <w:tcPr>
            <w:tcW w:w="8850" w:type="dxa"/>
          </w:tcPr>
          <w:p w:rsidR="00C56839" w:rsidRPr="005A63C4" w:rsidRDefault="005A63C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</w:rPr>
              <w:t>When me and my daughter eat out we order different meals. If I don’t like mine we swap. It just makes it easier and causes less ‘fuss’.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Pr="005A63C4" w:rsidRDefault="005A6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I’ll often eat before going to a social function so I won’t have to eat the food if I don’t like it – I can just enjoy the event and ‘graze’ instead.</w:t>
            </w: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Pr="00C56839" w:rsidRDefault="00C56839">
            <w:pPr>
              <w:rPr>
                <w:rFonts w:ascii="Verdana" w:hAnsi="Verdana"/>
                <w:sz w:val="20"/>
              </w:rPr>
            </w:pPr>
            <w:r w:rsidRPr="00C56839">
              <w:rPr>
                <w:rFonts w:ascii="Verdana" w:hAnsi="Verdana"/>
                <w:sz w:val="20"/>
              </w:rPr>
              <w:t>Add your own here: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Pr="00C56839" w:rsidRDefault="00C56839" w:rsidP="00C56839">
            <w:pPr>
              <w:rPr>
                <w:rFonts w:ascii="Verdana" w:hAnsi="Verdana"/>
                <w:sz w:val="20"/>
              </w:rPr>
            </w:pPr>
            <w:r w:rsidRPr="00C56839">
              <w:rPr>
                <w:rFonts w:ascii="Verdana" w:hAnsi="Verdana"/>
                <w:sz w:val="20"/>
              </w:rPr>
              <w:t>Add your own here:</w:t>
            </w: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8850" w:type="dxa"/>
          </w:tcPr>
          <w:p w:rsidR="00C56839" w:rsidRDefault="00C56839" w:rsidP="00C56839">
            <w:pPr>
              <w:rPr>
                <w:rFonts w:ascii="Verdana" w:hAnsi="Verdana"/>
                <w:b/>
              </w:rPr>
            </w:pPr>
          </w:p>
        </w:tc>
      </w:tr>
    </w:tbl>
    <w:p w:rsidR="00A60CC2" w:rsidRPr="00A60CC2" w:rsidRDefault="00A60CC2">
      <w:pPr>
        <w:rPr>
          <w:rFonts w:ascii="Verdana" w:hAnsi="Verdana"/>
          <w:b/>
        </w:rPr>
      </w:pPr>
    </w:p>
    <w:sectPr w:rsidR="00A60CC2" w:rsidRPr="00A60CC2" w:rsidSect="00A60CC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77" w:rsidRDefault="00F71B77" w:rsidP="00A60CC2">
      <w:pPr>
        <w:spacing w:after="0" w:line="240" w:lineRule="auto"/>
      </w:pPr>
      <w:r>
        <w:separator/>
      </w:r>
    </w:p>
  </w:endnote>
  <w:endnote w:type="continuationSeparator" w:id="0">
    <w:p w:rsidR="00F71B77" w:rsidRDefault="00F71B77" w:rsidP="00A6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A" w:rsidRDefault="004105C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0B81C07A" wp14:editId="0554C7A2">
          <wp:simplePos x="0" y="0"/>
          <wp:positionH relativeFrom="column">
            <wp:posOffset>7153275</wp:posOffset>
          </wp:positionH>
          <wp:positionV relativeFrom="paragraph">
            <wp:posOffset>109220</wp:posOffset>
          </wp:positionV>
          <wp:extent cx="1152525" cy="280670"/>
          <wp:effectExtent l="0" t="0" r="9525" b="5080"/>
          <wp:wrapNone/>
          <wp:docPr id="3" name="Picture 3" descr="OTBlogofbluepurple-smal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Blogofbluepurple-smallvers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198"/>
                  <a:stretch/>
                </pic:blipFill>
                <pic:spPr bwMode="auto">
                  <a:xfrm>
                    <a:off x="0" y="0"/>
                    <a:ext cx="115252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9A3414D" wp14:editId="270CDB33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77" w:rsidRDefault="00F71B77" w:rsidP="00A60CC2">
      <w:pPr>
        <w:spacing w:after="0" w:line="240" w:lineRule="auto"/>
      </w:pPr>
      <w:r>
        <w:separator/>
      </w:r>
    </w:p>
  </w:footnote>
  <w:footnote w:type="continuationSeparator" w:id="0">
    <w:p w:rsidR="00F71B77" w:rsidRDefault="00F71B77" w:rsidP="00A6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C2" w:rsidRDefault="00B61EA8" w:rsidP="00B61EA8">
    <w:pPr>
      <w:pStyle w:val="Header"/>
      <w:tabs>
        <w:tab w:val="clear" w:pos="4513"/>
        <w:tab w:val="clear" w:pos="9026"/>
        <w:tab w:val="left" w:pos="4500"/>
      </w:tabs>
    </w:pPr>
    <w:r w:rsidRPr="00A60CC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BCFD67D" wp14:editId="4F646276">
              <wp:simplePos x="0" y="0"/>
              <wp:positionH relativeFrom="margin">
                <wp:posOffset>6362700</wp:posOffset>
              </wp:positionH>
              <wp:positionV relativeFrom="paragraph">
                <wp:posOffset>-230504</wp:posOffset>
              </wp:positionV>
              <wp:extent cx="2638425" cy="6286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61EA8" w:rsidRPr="00A60CC2" w:rsidRDefault="00B61EA8" w:rsidP="00B61EA8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Name………</w:t>
                          </w:r>
                          <w:r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Agnes Houston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……….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Date………</w:t>
                          </w:r>
                          <w:r w:rsidR="00D84B4C"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September 2017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</w:t>
                          </w:r>
                          <w:r w:rsidR="00D84B4C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...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Location……</w:t>
                          </w:r>
                          <w:r w:rsidR="00D84B4C"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Glasgow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……………………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FD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pt;margin-top:-18.15pt;width:207.75pt;height:4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YDAMAAK0GAAAOAAAAZHJzL2Uyb0RvYy54bWysVduOmzAQfa/Uf7D8znIJEIKWXSUQqkrb&#10;i9T2AxwwwSrY1HaWbKv+e8cmm7DbPlTd5gHZ4/H4nJkzk+vbY9+heyoVEzzD/pWHEeWVqBnfZ/jL&#10;59JJMFKa8Jp0gtMMP1CFb29ev7oeh5QGohVdTSWCIFyl45DhVushdV1VtbQn6koMlMNhI2RPNGzl&#10;3q0lGSF637mB58XuKGQ9SFFRpcBaTIf4xsZvGlrpD02jqEZdhgGbtl9pvzvzdW+uSbqXZGhZdYJB&#10;/gFFTxiHR8+hCqIJOkj2W6ieVVIo0eirSvSuaBpWUcsB2PjeMzafWjJQywWSo4ZzmtT/C1u9v/8o&#10;EaszHGLESQ8l+kyPGm3EEQUmO+OgUnD6NICbPoIZqmyZquFOVF8V4iJvCd/TtZRibCmpAZ1vbrqz&#10;q1McZYLsxneihmfIQQsb6NjI3qQOkoEgOlTp4VwZA6UCYxAvkjCIMKrgLA6SOLKlc0n6eHuQSr+h&#10;okdmkWEJlbfRyf2d0gYNSR9dzGNclKzrbPU7/sQAjpOFWvlMt0kKSGBpPA0mW9ofK2+1TbZJ6IRB&#10;vHVCryicdZmHTlz6y6hYFHle+D8NCj9MW1bXlJtHH2Xmh39XxpPgJ4GchaZEx2oTzkBScr/LO4nu&#10;Ccg82qw2RWQrACcXN/cpDJsS4PKMkh+E3iZYOWWcLJ2wDCNntfQSx/NXm1XshauwKJ9SumOcvpwS&#10;GqHIUeh5k7YuqIGCmQX0TK/+OumvO/QgpInyqY/BBN0+M0Etz7ct31k6SNozDbOnY32GE8/8pmlg&#10;NLzltdWGJqyb1rPsGcZ/zt66jLxluEic5TJaOOFi6zmbpMydde7H8XK7yTfbZ4LYWpGplyfQlnGm&#10;2Bne0xsXyJCWRznbJjV9OXWoPu6OQNx07k7UD9CuUkA3QU/CjIdFK+R3jEaYlxlW3w5EUoy6txxa&#10;fhFHyxgG7Hwj55vdfEN4BaEyrDGalrmehvJhkGzfwktTkblYw5homO3gCyqgYjYwEy2p0/w2Q3e+&#10;t16Xf5mbXwAAAP//AwBQSwMEFAAGAAgAAAAhAGQ4Z+7gAAAADAEAAA8AAABkcnMvZG93bnJldi54&#10;bWxMj0FPhDAUhO8m/ofmmXgxu+2CgouUzcbExMNeRLwXWoFs+0raLuC/t3vS42QmM9+Uh9VoMivn&#10;R4scdlsGRGFn5Yg9h+bzbfMMxAeBUmiLisOP8nCobm9KUUi74Iea69CTWIK+EByGEKaCUt8Nygi/&#10;tZPC6H1bZ0SI0vVUOrHEcqNpwlhGjRgxLgxiUq+D6s71xXAQbq73J32yDbb518O5WdL3/ZHz+7v1&#10;+AIkqDX8heGKH9GhikytvaD0REfNWBLPBA6bNEuBXCOPu/wJSMshS3KgVUn/n6h+AQAA//8DAFBL&#10;AQItABQABgAIAAAAIQC2gziS/gAAAOEBAAATAAAAAAAAAAAAAAAAAAAAAABbQ29udGVudF9UeXBl&#10;c10ueG1sUEsBAi0AFAAGAAgAAAAhADj9If/WAAAAlAEAAAsAAAAAAAAAAAAAAAAALwEAAF9yZWxz&#10;Ly5yZWxzUEsBAi0AFAAGAAgAAAAhACUeEZgMAwAArQYAAA4AAAAAAAAAAAAAAAAALgIAAGRycy9l&#10;Mm9Eb2MueG1sUEsBAi0AFAAGAAgAAAAhAGQ4Z+7gAAAADAEAAA8AAAAAAAAAAAAAAAAAZg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B61EA8" w:rsidRPr="00A60CC2" w:rsidRDefault="00B61EA8" w:rsidP="00B61EA8">
                    <w:pPr>
                      <w:widowControl w:val="0"/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Name………</w:t>
                    </w:r>
                    <w:r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Agnes Houston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……….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Date………</w:t>
                    </w:r>
                    <w:r w:rsidR="00D84B4C"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September 2017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</w:t>
                    </w:r>
                    <w:r w:rsidR="00D84B4C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...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Location……</w:t>
                    </w:r>
                    <w:r w:rsidR="00D84B4C"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Glasgow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……………………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0CC2" w:rsidRPr="00A60CC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3C79A9" wp14:editId="550F69DE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2638425" cy="4286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0CC2" w:rsidRPr="00A60CC2" w:rsidRDefault="00A60CC2" w:rsidP="00A60CC2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</w:pPr>
                          <w:r w:rsidRPr="00A60CC2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Sensory Changes and Dementia</w:t>
                          </w:r>
                          <w:r w:rsidRPr="00A60CC2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Sense of Taste and Smell</w:t>
                          </w:r>
                          <w:r w:rsidR="00B61EA8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 w:rsidR="00B61EA8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 w:rsidR="00B61EA8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 w:rsidR="00B61EA8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 w:rsidR="00B61EA8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C79A9" id="_x0000_s1027" type="#_x0000_t202" style="position:absolute;margin-left:0;margin-top:2.85pt;width:207.75pt;height:33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DyCwMAALQGAAAOAAAAZHJzL2Uyb0RvYy54bWysVduOmzAQfa/Uf7D8znIJIQQtu0ogVJW2&#10;F2m3H+CACVbBprazZFv13zs2SZZs+1B1mwfLHsbHc2bOTK5vD12LHqlUTPAU+1ceRpSXomJ8l+Iv&#10;D4UTY6Q04RVpBacpfqIK3968fXM99AkNRCPaikoEIFwlQ5/iRus+cV1VNrQj6kr0lMPHWsiOaDjK&#10;nVtJMgB617qB50XuIGTVS1FSpcCajx/xjcWva1rqT3WtqEZtiiE2bVdp161Z3Ztrkuwk6RtWHsMg&#10;/xBFRxiHR89QOdEE7SX7DapjpRRK1PqqFJ0r6pqV1HIANr73gs19Q3pquUByVH9Ok/p/sOXHx88S&#10;sQpqhxEnHZTogR40WosDCkx2hl4l4HTfg5s+gNl4GqaqvxPlV4W4yBrCd3QlpRgaSiqIzjc33cnV&#10;EUcZkO3wQVTwDNlrYYEOtewMICQDATpU6elcGRNKCcYgmsVhMMeohG9hEEewN0+Q5HS7l0q/o6JD&#10;ZpNiCZW36OTxTunR9eRiHuOiYG0LdpK0/MIAmKOFWvmMt0kCkcDWeJqYbGl/LL3lJt7EoRMG0cYJ&#10;vTx3VkUWOlHhL+b5LM+y3P9povDDpGFVRbl59CQzP/y7Mh4FPwrkLDQlWlYZOBOSkrtt1kr0SEDm&#10;8/VynZ/SM3FzL8Ow2QMuLyj5Qeitg6VTRPHCCYtw7iwXXux4/nK9jLxwGebFJaU7xunrKaEBijwP&#10;PW/U1gU5MwvomV71ddRfu+9ASCPlYx+DCbp9YoJa2kliblu+k3SQpGMaZk/LuhTHnvmN08BoeMMr&#10;qw1NWDvuJ9kzjP+cvVUx9xbhLHYWi/nMCWcbz1nHReasMj+KFpt1tt68EMTGiky9PoG2jBPFTuI9&#10;vvEcMqTlJGfbpKYvxw7Vh+3hOA2Av2ngraieoGulgKaC1oRRD5tGyO8YDTA2U6y+7YmkGLXvOXT+&#10;LJovIpiz04OcHrbTA+ElQKVYYzRuMz3O5n0v2a6Bl8Zac7GCaVEz28jPUQEjc4DRaLkdx7iZvdOz&#10;9Xr+s7n5BQAA//8DAFBLAwQUAAYACAAAACEAfrhME9wAAAAFAQAADwAAAGRycy9kb3ducmV2Lnht&#10;bEyPMU/DMBSEdyT+g/WQWFDrtCWEhrxUFRISQxdCujuxSaLaz5HtJuHfYyYYT3e6+644LEazSTk/&#10;WELYrBNgilorB+oQ6s+31TMwHwRJoS0phG/l4VDe3hQil3amDzVVoWOxhHwuEPoQxpxz3/bKCL+2&#10;o6LofVlnRIjSdVw6Mcdyo/k2SZ64EQPFhV6M6rVX7aW6GgThpmp/0idbU5OdHy71vHvfHxHv75bj&#10;C7CglvAXhl/8iA5lZGrslaRnGiEeCQhpBiyaj5s0BdYgZLst8LLg/+nLHwAAAP//AwBQSwECLQAU&#10;AAYACAAAACEAtoM4kv4AAADhAQAAEwAAAAAAAAAAAAAAAAAAAAAAW0NvbnRlbnRfVHlwZXNdLnht&#10;bFBLAQItABQABgAIAAAAIQA4/SH/1gAAAJQBAAALAAAAAAAAAAAAAAAAAC8BAABfcmVscy8ucmVs&#10;c1BLAQItABQABgAIAAAAIQD7nkDyCwMAALQGAAAOAAAAAAAAAAAAAAAAAC4CAABkcnMvZTJvRG9j&#10;LnhtbFBLAQItABQABgAIAAAAIQB+uEwT3AAAAAUBAAAPAAAAAAAAAAAAAAAAAGUFAABkcnMvZG93&#10;bnJldi54bWxQSwUGAAAAAAQABADzAAAAbgYAAAAA&#10;" filled="f" fillcolor="#5b9bd5" stroked="f" strokecolor="black [0]" strokeweight="2pt">
              <v:textbox inset="2.88pt,2.88pt,2.88pt,2.88pt">
                <w:txbxContent>
                  <w:p w:rsidR="00A60CC2" w:rsidRPr="00A60CC2" w:rsidRDefault="00A60CC2" w:rsidP="00A60CC2">
                    <w:pPr>
                      <w:widowControl w:val="0"/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</w:pPr>
                    <w:r w:rsidRPr="00A60CC2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Sensory Changes and Dementia</w:t>
                    </w:r>
                    <w:r w:rsidRPr="00A60CC2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Sense of Taste and Smell</w:t>
                    </w:r>
                    <w:r w:rsidR="00B61EA8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 w:rsidR="00B61EA8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 w:rsidR="00B61EA8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 w:rsidR="00B61EA8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 w:rsidR="00B61EA8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B"/>
    <w:rsid w:val="000E5733"/>
    <w:rsid w:val="002714D8"/>
    <w:rsid w:val="00275BAD"/>
    <w:rsid w:val="003112A7"/>
    <w:rsid w:val="004105C0"/>
    <w:rsid w:val="005A63C4"/>
    <w:rsid w:val="005A768A"/>
    <w:rsid w:val="00645242"/>
    <w:rsid w:val="00A60CC2"/>
    <w:rsid w:val="00B07B30"/>
    <w:rsid w:val="00B23870"/>
    <w:rsid w:val="00B3676B"/>
    <w:rsid w:val="00B61EA8"/>
    <w:rsid w:val="00C56839"/>
    <w:rsid w:val="00D84B4C"/>
    <w:rsid w:val="00F2457B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7BA9"/>
  <w15:chartTrackingRefBased/>
  <w15:docId w15:val="{DA4C7DC3-C5BE-4F20-A0D5-3AAA85B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C2"/>
  </w:style>
  <w:style w:type="paragraph" w:styleId="Footer">
    <w:name w:val="footer"/>
    <w:basedOn w:val="Normal"/>
    <w:link w:val="FooterChar"/>
    <w:uiPriority w:val="99"/>
    <w:unhideWhenUsed/>
    <w:rsid w:val="00A6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C2"/>
  </w:style>
  <w:style w:type="character" w:styleId="Hyperlink">
    <w:name w:val="Hyperlink"/>
    <w:basedOn w:val="DefaultParagraphFont"/>
    <w:uiPriority w:val="99"/>
    <w:unhideWhenUsed/>
    <w:rsid w:val="00A60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6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@otbd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Kate Robertson</cp:lastModifiedBy>
  <cp:revision>5</cp:revision>
  <cp:lastPrinted>2017-09-20T16:25:00Z</cp:lastPrinted>
  <dcterms:created xsi:type="dcterms:W3CDTF">2017-09-21T12:49:00Z</dcterms:created>
  <dcterms:modified xsi:type="dcterms:W3CDTF">2017-09-21T13:20:00Z</dcterms:modified>
</cp:coreProperties>
</file>