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E2" w:rsidRPr="000E7EF5" w:rsidRDefault="004E6D58" w:rsidP="00237DE2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77.5pt;margin-top:70.7pt;width:246pt;height:104.35pt;z-index:251666432;mso-position-horizontal-relative:text;mso-position-vertical-relative:text;mso-width-relative:page;mso-height-relative:page">
            <v:imagedata r:id="rId6" o:title="CHAINS"/>
          </v:shape>
        </w:pict>
      </w:r>
      <w:r>
        <w:rPr>
          <w:noProof/>
        </w:rPr>
        <w:pict>
          <v:shape id="_x0000_s1026" type="#_x0000_t75" style="position:absolute;margin-left:90.75pt;margin-top:70.7pt;width:211.9pt;height:104.2pt;z-index:251662336;mso-position-horizontal-relative:text;mso-position-vertical-relative:text;mso-width-relative:page;mso-height-relative:page">
            <v:imagedata r:id="rId7" o:title="DIANE"/>
          </v:shape>
        </w:pict>
      </w:r>
      <w:r>
        <w:rPr>
          <w:noProof/>
        </w:rPr>
        <w:pict>
          <v:shape id="_x0000_s1030" type="#_x0000_t75" style="position:absolute;margin-left:-72.75pt;margin-top:69.65pt;width:163.5pt;height:105.25pt;z-index:251668480;mso-position-horizontal-relative:text;mso-position-vertical-relative:text;mso-width-relative:page;mso-height-relative:page">
            <v:imagedata r:id="rId8" o:title="women"/>
          </v:shape>
        </w:pict>
      </w:r>
      <w:r w:rsidR="00237DE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B295BD" wp14:editId="362746FB">
            <wp:simplePos x="0" y="0"/>
            <wp:positionH relativeFrom="column">
              <wp:posOffset>-342900</wp:posOffset>
            </wp:positionH>
            <wp:positionV relativeFrom="paragraph">
              <wp:posOffset>-999490</wp:posOffset>
            </wp:positionV>
            <wp:extent cx="5774055" cy="2028825"/>
            <wp:effectExtent l="0" t="0" r="0" b="9525"/>
            <wp:wrapNone/>
            <wp:docPr id="2" name="Picture 2" descr="we'reheretoo!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'reheretoo!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DE2">
        <w:br/>
      </w:r>
      <w:r w:rsidR="00237DE2">
        <w:br/>
      </w:r>
      <w:r w:rsidR="00237DE2">
        <w:br/>
      </w:r>
      <w:r w:rsidR="00237DE2">
        <w:br/>
      </w:r>
      <w:r w:rsidR="00237DE2">
        <w:br/>
      </w:r>
      <w:r w:rsidR="00237DE2">
        <w:br/>
      </w:r>
      <w:r w:rsidR="00237DE2">
        <w:br/>
      </w:r>
      <w:r w:rsidR="009E4AED">
        <w:br/>
      </w:r>
      <w:r w:rsidR="009E4AED">
        <w:br/>
      </w:r>
      <w:r w:rsidR="009E4AED">
        <w:br/>
      </w:r>
      <w:r w:rsidR="009E4AED">
        <w:br/>
      </w:r>
      <w:r w:rsidR="009E4AED">
        <w:br/>
      </w:r>
      <w:r w:rsidR="009E4AED">
        <w:br/>
      </w:r>
      <w:r w:rsidR="009E4AED" w:rsidRPr="000E7EF5">
        <w:rPr>
          <w:rFonts w:ascii="Arial" w:hAnsi="Arial" w:cs="Arial"/>
          <w:b/>
          <w:sz w:val="24"/>
          <w:szCs w:val="24"/>
        </w:rPr>
        <w:t>From visiting family to belly dancing, we know that older people should be able to do the things they love.</w:t>
      </w:r>
      <w:r w:rsidR="009E4AED" w:rsidRPr="000E7EF5">
        <w:rPr>
          <w:rFonts w:ascii="Arial" w:hAnsi="Arial" w:cs="Arial"/>
          <w:sz w:val="24"/>
          <w:szCs w:val="24"/>
        </w:rPr>
        <w:br/>
      </w:r>
      <w:r w:rsidR="009E4AED" w:rsidRPr="000E7EF5">
        <w:rPr>
          <w:rFonts w:ascii="Arial" w:hAnsi="Arial" w:cs="Arial"/>
          <w:sz w:val="24"/>
          <w:szCs w:val="24"/>
        </w:rPr>
        <w:br/>
      </w:r>
      <w:r w:rsidR="00237DE2" w:rsidRPr="000E7EF5">
        <w:rPr>
          <w:rFonts w:ascii="Arial" w:hAnsi="Arial" w:cs="Arial"/>
          <w:sz w:val="24"/>
          <w:szCs w:val="24"/>
        </w:rPr>
        <w:t>We’re Here Too brings together people who want to see more opportunities for older people who need more support, so they can participate in the issues and activities that interest them.</w:t>
      </w:r>
      <w:r w:rsidR="009E4AED" w:rsidRPr="000E7EF5">
        <w:rPr>
          <w:rFonts w:ascii="Arial" w:hAnsi="Arial" w:cs="Arial"/>
          <w:sz w:val="24"/>
          <w:szCs w:val="24"/>
        </w:rPr>
        <w:t xml:space="preserve"> </w:t>
      </w:r>
      <w:r w:rsidR="00237DE2" w:rsidRPr="000E7EF5">
        <w:rPr>
          <w:rFonts w:ascii="Arial" w:hAnsi="Arial" w:cs="Arial"/>
          <w:sz w:val="24"/>
          <w:szCs w:val="24"/>
        </w:rPr>
        <w:br/>
      </w:r>
      <w:r w:rsidR="00237DE2" w:rsidRPr="000E7EF5">
        <w:rPr>
          <w:rFonts w:ascii="Arial" w:hAnsi="Arial" w:cs="Arial"/>
          <w:sz w:val="24"/>
          <w:szCs w:val="24"/>
        </w:rPr>
        <w:br/>
      </w:r>
      <w:r w:rsidR="00237DE2" w:rsidRPr="000E7EF5">
        <w:rPr>
          <w:rFonts w:ascii="Arial" w:hAnsi="Arial" w:cs="Arial"/>
          <w:b/>
          <w:color w:val="9BBB59" w:themeColor="accent3"/>
          <w:sz w:val="24"/>
          <w:szCs w:val="24"/>
        </w:rPr>
        <w:t>This year we will be having discussions around 3 themes at our events</w:t>
      </w:r>
      <w:proofErr w:type="gramStart"/>
      <w:r w:rsidR="00237DE2" w:rsidRPr="000E7EF5">
        <w:rPr>
          <w:rFonts w:ascii="Arial" w:hAnsi="Arial" w:cs="Arial"/>
          <w:b/>
          <w:color w:val="9BBB59" w:themeColor="accent3"/>
          <w:sz w:val="24"/>
          <w:szCs w:val="24"/>
        </w:rPr>
        <w:t>:</w:t>
      </w:r>
      <w:proofErr w:type="gramEnd"/>
      <w:r w:rsidR="00237DE2" w:rsidRPr="000E7EF5">
        <w:rPr>
          <w:rFonts w:ascii="Arial" w:hAnsi="Arial" w:cs="Arial"/>
          <w:sz w:val="24"/>
          <w:szCs w:val="24"/>
        </w:rPr>
        <w:br/>
      </w:r>
      <w:r w:rsidR="00237DE2" w:rsidRPr="000E7EF5">
        <w:rPr>
          <w:rFonts w:ascii="Arial" w:hAnsi="Arial" w:cs="Arial"/>
          <w:color w:val="FF6600"/>
          <w:sz w:val="24"/>
          <w:szCs w:val="24"/>
        </w:rPr>
        <w:t>1</w:t>
      </w:r>
      <w:r w:rsidR="00237DE2" w:rsidRPr="000E7EF5">
        <w:rPr>
          <w:rFonts w:ascii="Arial" w:hAnsi="Arial" w:cs="Arial"/>
          <w:b/>
          <w:color w:val="FF6600"/>
          <w:sz w:val="24"/>
          <w:szCs w:val="24"/>
        </w:rPr>
        <w:t>.</w:t>
      </w:r>
      <w:r w:rsidR="00237DE2" w:rsidRPr="000E7EF5">
        <w:rPr>
          <w:rFonts w:ascii="Arial" w:hAnsi="Arial" w:cs="Arial"/>
          <w:color w:val="FF6600"/>
          <w:sz w:val="24"/>
          <w:szCs w:val="24"/>
        </w:rPr>
        <w:t xml:space="preserve"> Building stronger links between people living in care homes and other supported settings and people in their local communities</w:t>
      </w:r>
      <w:r w:rsidR="00237DE2" w:rsidRPr="000E7EF5">
        <w:rPr>
          <w:rFonts w:ascii="Arial" w:hAnsi="Arial" w:cs="Arial"/>
          <w:sz w:val="24"/>
          <w:szCs w:val="24"/>
        </w:rPr>
        <w:br/>
      </w:r>
      <w:r w:rsidR="00237DE2" w:rsidRPr="000E7EF5">
        <w:rPr>
          <w:rFonts w:ascii="Arial" w:hAnsi="Arial" w:cs="Arial"/>
          <w:color w:val="FF6600"/>
          <w:sz w:val="24"/>
          <w:szCs w:val="24"/>
        </w:rPr>
        <w:t>2.  Keeping active</w:t>
      </w:r>
      <w:r w:rsidR="00237DE2" w:rsidRPr="000E7EF5">
        <w:rPr>
          <w:rFonts w:ascii="Arial" w:hAnsi="Arial" w:cs="Arial"/>
          <w:color w:val="FF6600"/>
          <w:sz w:val="24"/>
          <w:szCs w:val="24"/>
        </w:rPr>
        <w:br/>
      </w:r>
      <w:r w:rsidR="00237DE2" w:rsidRPr="000E7EF5">
        <w:rPr>
          <w:rFonts w:ascii="Arial" w:hAnsi="Arial" w:cs="Arial"/>
          <w:b/>
          <w:color w:val="FF6600"/>
          <w:sz w:val="24"/>
          <w:szCs w:val="24"/>
        </w:rPr>
        <w:t>3.</w:t>
      </w:r>
      <w:r w:rsidR="00237DE2" w:rsidRPr="000E7EF5">
        <w:rPr>
          <w:rFonts w:ascii="Arial" w:hAnsi="Arial" w:cs="Arial"/>
          <w:color w:val="FF6600"/>
          <w:sz w:val="24"/>
          <w:szCs w:val="24"/>
        </w:rPr>
        <w:t xml:space="preserve"> What works for older people in BME communities.</w:t>
      </w:r>
      <w:r w:rsidR="00237DE2" w:rsidRPr="000E7EF5">
        <w:rPr>
          <w:rFonts w:ascii="Arial" w:hAnsi="Arial" w:cs="Arial"/>
          <w:sz w:val="24"/>
          <w:szCs w:val="24"/>
        </w:rPr>
        <w:br/>
      </w:r>
      <w:r w:rsidR="00237DE2" w:rsidRPr="000E7EF5">
        <w:rPr>
          <w:rFonts w:ascii="Arial" w:hAnsi="Arial" w:cs="Arial"/>
          <w:sz w:val="24"/>
          <w:szCs w:val="24"/>
        </w:rPr>
        <w:br/>
        <w:t xml:space="preserve">Come along to the event that is convenient for you from </w:t>
      </w:r>
      <w:r w:rsidR="00237DE2" w:rsidRPr="000E7EF5">
        <w:rPr>
          <w:rFonts w:ascii="Arial" w:hAnsi="Arial" w:cs="Arial"/>
          <w:b/>
          <w:sz w:val="24"/>
          <w:szCs w:val="24"/>
        </w:rPr>
        <w:t>10am – 3.30pm</w:t>
      </w:r>
      <w:r w:rsidR="00237DE2" w:rsidRPr="000E7EF5">
        <w:rPr>
          <w:rFonts w:ascii="Arial" w:hAnsi="Arial" w:cs="Arial"/>
          <w:sz w:val="24"/>
          <w:szCs w:val="24"/>
        </w:rPr>
        <w:t xml:space="preserve">. Tea, coffee, cake and lunch will be provided. </w:t>
      </w:r>
    </w:p>
    <w:p w:rsidR="00237DE2" w:rsidRPr="002C3AE1" w:rsidRDefault="002C3AE1" w:rsidP="00237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AE1">
        <w:rPr>
          <w:rFonts w:ascii="Arial" w:hAnsi="Arial" w:cs="Arial"/>
          <w:sz w:val="24"/>
          <w:szCs w:val="24"/>
        </w:rPr>
        <w:t xml:space="preserve">There is information on the programme for each event at </w:t>
      </w:r>
      <w:hyperlink r:id="rId10" w:tgtFrame="_blank" w:history="1">
        <w:r w:rsidRPr="002C3AE1">
          <w:rPr>
            <w:rFonts w:ascii="Arial" w:hAnsi="Arial" w:cs="Arial"/>
            <w:b/>
            <w:sz w:val="24"/>
            <w:szCs w:val="24"/>
          </w:rPr>
          <w:t>www.otbds.org/projects/were-here-too/</w:t>
        </w:r>
      </w:hyperlink>
      <w:bookmarkStart w:id="0" w:name="_GoBack"/>
      <w:bookmarkEnd w:id="0"/>
      <w:r w:rsidRPr="002C3AE1">
        <w:rPr>
          <w:rFonts w:ascii="Arial" w:hAnsi="Arial" w:cs="Arial"/>
          <w:sz w:val="24"/>
          <w:szCs w:val="24"/>
        </w:rPr>
        <w:br/>
      </w:r>
    </w:p>
    <w:p w:rsidR="00237DE2" w:rsidRPr="000E7EF5" w:rsidRDefault="00237DE2" w:rsidP="00237D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7EF5">
        <w:rPr>
          <w:rFonts w:ascii="Arial" w:hAnsi="Arial" w:cs="Arial"/>
          <w:sz w:val="24"/>
          <w:szCs w:val="24"/>
        </w:rPr>
        <w:t xml:space="preserve">Contact Outside the Box for </w:t>
      </w:r>
      <w:r w:rsidR="009E4AED" w:rsidRPr="000E7EF5">
        <w:rPr>
          <w:rFonts w:ascii="Arial" w:hAnsi="Arial" w:cs="Arial"/>
          <w:sz w:val="24"/>
          <w:szCs w:val="24"/>
        </w:rPr>
        <w:t>or more information or to book your</w:t>
      </w:r>
      <w:r w:rsidRPr="000E7EF5">
        <w:rPr>
          <w:rFonts w:ascii="Arial" w:hAnsi="Arial" w:cs="Arial"/>
          <w:sz w:val="24"/>
          <w:szCs w:val="24"/>
        </w:rPr>
        <w:t xml:space="preserve"> place.</w:t>
      </w:r>
    </w:p>
    <w:p w:rsidR="00A15271" w:rsidRDefault="009E4AED">
      <w:r w:rsidRPr="000E7EF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56487DE8" wp14:editId="36130493">
            <wp:simplePos x="0" y="0"/>
            <wp:positionH relativeFrom="column">
              <wp:posOffset>180975</wp:posOffset>
            </wp:positionH>
            <wp:positionV relativeFrom="paragraph">
              <wp:posOffset>1814195</wp:posOffset>
            </wp:positionV>
            <wp:extent cx="6120765" cy="4344359"/>
            <wp:effectExtent l="0" t="0" r="0" b="0"/>
            <wp:wrapNone/>
            <wp:docPr id="9" name="Picture 9" descr="C:\Users\outside the box\Desktop\WH2 everything\footers for all W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outside the box\Desktop\WH2 everything\footers for all WH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4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EF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34655" wp14:editId="1CCDF6EF">
                <wp:simplePos x="0" y="0"/>
                <wp:positionH relativeFrom="column">
                  <wp:posOffset>-457200</wp:posOffset>
                </wp:positionH>
                <wp:positionV relativeFrom="paragraph">
                  <wp:posOffset>434340</wp:posOffset>
                </wp:positionV>
                <wp:extent cx="1809750" cy="1285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AED" w:rsidRPr="00475B0D" w:rsidRDefault="009E4AED" w:rsidP="009E4A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5B0D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Pr="00475B0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75B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October</w:t>
                            </w:r>
                            <w:r w:rsidR="000E7EF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475B0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 Eastwood House,                East Renfrewshire</w:t>
                            </w:r>
                          </w:p>
                          <w:p w:rsidR="009E4AED" w:rsidRDefault="009E4AED" w:rsidP="009E4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6pt;margin-top:34.2pt;width:142.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" fillcolor="#8064a2 [3207]" strokecolor="#3f3151 [1607]" strokeweight="2pt">
                <v:textbox>
                  <w:txbxContent>
                    <w:p w:rsidR="009E4AED" w:rsidRPr="00475B0D" w:rsidRDefault="009E4AED" w:rsidP="009E4A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5B0D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Pr="00475B0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75B0D">
                        <w:rPr>
                          <w:b/>
                          <w:sz w:val="28"/>
                          <w:szCs w:val="28"/>
                        </w:rPr>
                        <w:t xml:space="preserve"> October</w:t>
                      </w:r>
                      <w:r w:rsidR="000E7EF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75B0D">
                        <w:rPr>
                          <w:b/>
                          <w:sz w:val="28"/>
                          <w:szCs w:val="28"/>
                        </w:rPr>
                        <w:br/>
                        <w:t xml:space="preserve"> Eastwood House,                East Renfrewshire</w:t>
                      </w:r>
                    </w:p>
                    <w:p w:rsidR="009E4AED" w:rsidRDefault="009E4AED" w:rsidP="009E4A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E7EF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6F050" wp14:editId="67BDFD75">
                <wp:simplePos x="0" y="0"/>
                <wp:positionH relativeFrom="column">
                  <wp:posOffset>3867149</wp:posOffset>
                </wp:positionH>
                <wp:positionV relativeFrom="paragraph">
                  <wp:posOffset>434339</wp:posOffset>
                </wp:positionV>
                <wp:extent cx="2295525" cy="1285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AED" w:rsidRPr="00475B0D" w:rsidRDefault="009E4AED" w:rsidP="009E4A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5B0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475B0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475B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December</w:t>
                            </w:r>
                            <w:r w:rsidRPr="00475B0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475B0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Smithton Free Church</w:t>
                            </w:r>
                            <w:r w:rsidR="00052216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475B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5B0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Inverness</w:t>
                            </w:r>
                          </w:p>
                          <w:p w:rsidR="009E4AED" w:rsidRDefault="009E4AED" w:rsidP="009E4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04.5pt;margin-top:34.2pt;width:180.7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" fillcolor="#4f81bd [3204]" strokecolor="#243f60 [1604]" strokeweight="2pt">
                <v:textbox>
                  <w:txbxContent>
                    <w:p w:rsidR="009E4AED" w:rsidRPr="00475B0D" w:rsidRDefault="009E4AED" w:rsidP="009E4AED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5B0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475B0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475B0D">
                        <w:rPr>
                          <w:b/>
                          <w:sz w:val="28"/>
                          <w:szCs w:val="28"/>
                        </w:rPr>
                        <w:t xml:space="preserve"> December</w:t>
                      </w:r>
                      <w:r w:rsidRPr="00475B0D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75B0D">
                        <w:rPr>
                          <w:b/>
                          <w:sz w:val="28"/>
                          <w:szCs w:val="28"/>
                        </w:rPr>
                        <w:br/>
                        <w:t>Smithton Free Church</w:t>
                      </w:r>
                      <w:r w:rsidR="00052216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475B0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5B0D">
                        <w:rPr>
                          <w:b/>
                          <w:sz w:val="28"/>
                          <w:szCs w:val="28"/>
                        </w:rPr>
                        <w:br/>
                        <w:t>Inverness</w:t>
                      </w:r>
                    </w:p>
                    <w:p w:rsidR="009E4AED" w:rsidRDefault="009E4AED" w:rsidP="009E4A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E7EF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16DE2" wp14:editId="77D16505">
                <wp:simplePos x="0" y="0"/>
                <wp:positionH relativeFrom="column">
                  <wp:posOffset>1571625</wp:posOffset>
                </wp:positionH>
                <wp:positionV relativeFrom="paragraph">
                  <wp:posOffset>453390</wp:posOffset>
                </wp:positionV>
                <wp:extent cx="2038350" cy="1266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AED" w:rsidRDefault="009E4AED" w:rsidP="009E4AED">
                            <w:pPr>
                              <w:jc w:val="center"/>
                            </w:pPr>
                            <w:r w:rsidRPr="00475B0D"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Pr="00475B0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522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05221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05221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052216">
                              <w:rPr>
                                <w:b/>
                                <w:sz w:val="28"/>
                                <w:szCs w:val="28"/>
                              </w:rPr>
                              <w:t>Forth</w:t>
                            </w:r>
                            <w:proofErr w:type="spellEnd"/>
                            <w:r w:rsidR="000522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Valley</w:t>
                            </w:r>
                            <w:r w:rsidRPr="00475B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Sensory Centre</w:t>
                            </w:r>
                            <w:r w:rsidR="00052216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475B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Falkirk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23.75pt;margin-top:35.7pt;width:160.5pt;height:9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" fillcolor="#9bbb59 [3206]" strokecolor="#4e6128 [1606]" strokeweight="2pt">
                <v:textbox>
                  <w:txbxContent>
                    <w:p w:rsidR="009E4AED" w:rsidRDefault="009E4AED" w:rsidP="009E4AED">
                      <w:pPr>
                        <w:jc w:val="center"/>
                      </w:pPr>
                      <w:r w:rsidRPr="00475B0D"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r w:rsidRPr="00475B0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52216">
                        <w:rPr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05221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05221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052216">
                        <w:rPr>
                          <w:b/>
                          <w:sz w:val="28"/>
                          <w:szCs w:val="28"/>
                        </w:rPr>
                        <w:t>Forth</w:t>
                      </w:r>
                      <w:proofErr w:type="spellEnd"/>
                      <w:r w:rsidR="00052216">
                        <w:rPr>
                          <w:b/>
                          <w:sz w:val="28"/>
                          <w:szCs w:val="28"/>
                        </w:rPr>
                        <w:t xml:space="preserve"> Valley</w:t>
                      </w:r>
                      <w:r w:rsidRPr="00475B0D">
                        <w:rPr>
                          <w:b/>
                          <w:sz w:val="28"/>
                          <w:szCs w:val="28"/>
                        </w:rPr>
                        <w:t xml:space="preserve"> Sensory Centre</w:t>
                      </w:r>
                      <w:r w:rsidR="00052216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475B0D">
                        <w:rPr>
                          <w:b/>
                          <w:sz w:val="28"/>
                          <w:szCs w:val="28"/>
                        </w:rPr>
                        <w:t xml:space="preserve"> Falkirk</w:t>
                      </w:r>
                    </w:p>
                  </w:txbxContent>
                </v:textbox>
              </v:rect>
            </w:pict>
          </mc:Fallback>
        </mc:AlternateContent>
      </w:r>
      <w:r w:rsidR="00237DE2" w:rsidRPr="000E7EF5">
        <w:rPr>
          <w:sz w:val="24"/>
          <w:szCs w:val="24"/>
        </w:rPr>
        <w:br/>
      </w:r>
      <w:r w:rsidR="00237DE2" w:rsidRPr="000E7EF5">
        <w:rPr>
          <w:rFonts w:ascii="Arial" w:hAnsi="Arial" w:cs="Arial"/>
          <w:b/>
          <w:sz w:val="24"/>
          <w:szCs w:val="24"/>
        </w:rPr>
        <w:t xml:space="preserve">Email: </w:t>
      </w:r>
      <w:hyperlink r:id="rId12" w:history="1">
        <w:r w:rsidR="00237DE2" w:rsidRPr="000E7EF5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alice@otbds.org</w:t>
        </w:r>
      </w:hyperlink>
      <w:r w:rsidR="00237DE2" w:rsidRPr="000E7EF5">
        <w:rPr>
          <w:rFonts w:ascii="Arial" w:hAnsi="Arial" w:cs="Arial"/>
          <w:b/>
          <w:sz w:val="24"/>
          <w:szCs w:val="24"/>
        </w:rPr>
        <w:t xml:space="preserve"> or phone: 0141 419 0451</w:t>
      </w:r>
      <w:r w:rsidR="00237DE2" w:rsidRPr="000E7EF5">
        <w:rPr>
          <w:rFonts w:ascii="Arial" w:hAnsi="Arial" w:cs="Arial"/>
          <w:b/>
          <w:sz w:val="24"/>
          <w:szCs w:val="24"/>
        </w:rPr>
        <w:br/>
      </w:r>
      <w:r w:rsidR="00237DE2">
        <w:rPr>
          <w:rFonts w:ascii="Arial" w:hAnsi="Arial" w:cs="Arial"/>
          <w:b/>
        </w:rPr>
        <w:br/>
      </w:r>
      <w:r w:rsidR="00237DE2">
        <w:rPr>
          <w:b/>
          <w:sz w:val="32"/>
          <w:szCs w:val="32"/>
        </w:rPr>
        <w:br/>
      </w:r>
      <w:r w:rsidR="00237DE2">
        <w:rPr>
          <w:b/>
          <w:sz w:val="32"/>
          <w:szCs w:val="32"/>
        </w:rPr>
        <w:br/>
      </w:r>
      <w:r w:rsidR="00237DE2">
        <w:rPr>
          <w:b/>
          <w:sz w:val="32"/>
          <w:szCs w:val="32"/>
        </w:rPr>
        <w:br/>
      </w:r>
      <w:r w:rsidR="00237DE2">
        <w:rPr>
          <w:b/>
          <w:sz w:val="32"/>
          <w:szCs w:val="32"/>
        </w:rPr>
        <w:br/>
      </w:r>
    </w:p>
    <w:sectPr w:rsidR="00A15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39"/>
    <w:rsid w:val="00052216"/>
    <w:rsid w:val="000B58F7"/>
    <w:rsid w:val="000E7EF5"/>
    <w:rsid w:val="00237DE2"/>
    <w:rsid w:val="00257C53"/>
    <w:rsid w:val="002C3AE1"/>
    <w:rsid w:val="004E6D58"/>
    <w:rsid w:val="009E4AED"/>
    <w:rsid w:val="00A15271"/>
    <w:rsid w:val="00B75E39"/>
    <w:rsid w:val="00D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alice@otbd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otbds.org/projects/were-here-to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A510-EC8A-42FD-96D4-38ED2CD0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outside the box</dc:creator>
  <cp:lastModifiedBy>outside the box</cp:lastModifiedBy>
  <cp:revision>6</cp:revision>
  <dcterms:created xsi:type="dcterms:W3CDTF">2016-10-12T11:59:00Z</dcterms:created>
  <dcterms:modified xsi:type="dcterms:W3CDTF">2016-10-13T10:03:00Z</dcterms:modified>
</cp:coreProperties>
</file>